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834" w:rsidRDefault="009C3834" w:rsidP="009C3834">
      <w:pPr>
        <w:pStyle w:val="Default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>Дидактический чемодан</w:t>
      </w:r>
    </w:p>
    <w:p w:rsidR="009C3834" w:rsidRPr="009C3834" w:rsidRDefault="009C3834" w:rsidP="009C3834">
      <w:pPr>
        <w:pStyle w:val="Default"/>
        <w:jc w:val="center"/>
        <w:rPr>
          <w:color w:val="auto"/>
        </w:rPr>
      </w:pPr>
      <w:r w:rsidRPr="009C3834">
        <w:rPr>
          <w:b/>
          <w:bCs/>
          <w:color w:val="auto"/>
        </w:rPr>
        <w:t>Как правильно ставить цели урока?</w:t>
      </w:r>
    </w:p>
    <w:p w:rsidR="0011125C" w:rsidRPr="009C3834" w:rsidRDefault="009C3834" w:rsidP="009C38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C3834">
        <w:rPr>
          <w:rFonts w:ascii="Times New Roman" w:hAnsi="Times New Roman" w:cs="Times New Roman"/>
          <w:sz w:val="24"/>
          <w:szCs w:val="24"/>
        </w:rPr>
        <w:t xml:space="preserve">В 1956 году </w:t>
      </w:r>
      <w:proofErr w:type="spellStart"/>
      <w:r w:rsidRPr="009C3834">
        <w:rPr>
          <w:rFonts w:ascii="Times New Roman" w:hAnsi="Times New Roman" w:cs="Times New Roman"/>
          <w:sz w:val="24"/>
          <w:szCs w:val="24"/>
        </w:rPr>
        <w:t>Бенджамин</w:t>
      </w:r>
      <w:proofErr w:type="spellEnd"/>
      <w:r w:rsidRPr="009C38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834">
        <w:rPr>
          <w:rFonts w:ascii="Times New Roman" w:hAnsi="Times New Roman" w:cs="Times New Roman"/>
          <w:sz w:val="24"/>
          <w:szCs w:val="24"/>
        </w:rPr>
        <w:t>Блум</w:t>
      </w:r>
      <w:proofErr w:type="spellEnd"/>
      <w:r w:rsidRPr="009C3834">
        <w:rPr>
          <w:rFonts w:ascii="Times New Roman" w:hAnsi="Times New Roman" w:cs="Times New Roman"/>
          <w:sz w:val="24"/>
          <w:szCs w:val="24"/>
        </w:rPr>
        <w:t xml:space="preserve"> в книге «Таксономия образовательных целей» выделил шесть уровней познавательной деятельности и описал возможности развития в обучении именно высших уровней мыслительной деятельности.</w:t>
      </w:r>
    </w:p>
    <w:tbl>
      <w:tblPr>
        <w:tblStyle w:val="a7"/>
        <w:tblW w:w="0" w:type="auto"/>
        <w:tblLook w:val="04A0"/>
      </w:tblPr>
      <w:tblGrid>
        <w:gridCol w:w="4077"/>
        <w:gridCol w:w="6237"/>
      </w:tblGrid>
      <w:tr w:rsidR="009C3834" w:rsidTr="009C3834">
        <w:tc>
          <w:tcPr>
            <w:tcW w:w="4077" w:type="dxa"/>
          </w:tcPr>
          <w:p w:rsidR="009C3834" w:rsidRDefault="009C3834" w:rsidP="009C383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Уровни учебных целей</w:t>
            </w:r>
          </w:p>
          <w:p w:rsidR="009C3834" w:rsidRDefault="009C3834" w:rsidP="009C38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9C3834" w:rsidRDefault="009C3834" w:rsidP="009C3834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3"/>
                <w:szCs w:val="23"/>
              </w:rPr>
              <w:t>Конкретные действия учащихся, свидетельствующие о достижении данного уровня</w:t>
            </w:r>
          </w:p>
        </w:tc>
      </w:tr>
      <w:tr w:rsidR="009C3834" w:rsidTr="009C3834">
        <w:tc>
          <w:tcPr>
            <w:tcW w:w="4077" w:type="dxa"/>
          </w:tcPr>
          <w:p w:rsidR="009C3834" w:rsidRDefault="009C383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 Знание</w:t>
            </w:r>
            <w:r>
              <w:rPr>
                <w:sz w:val="23"/>
                <w:szCs w:val="23"/>
              </w:rPr>
              <w:t xml:space="preserve">. </w:t>
            </w:r>
          </w:p>
          <w:p w:rsidR="009C3834" w:rsidRDefault="009C3834" w:rsidP="009C3834">
            <w:pPr>
              <w:pStyle w:val="Default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Эта категория обозначает запоминание и воспроизведение изученного материала — от конкретных фактов до целостной теории. </w:t>
            </w:r>
          </w:p>
        </w:tc>
        <w:tc>
          <w:tcPr>
            <w:tcW w:w="6237" w:type="dxa"/>
          </w:tcPr>
          <w:p w:rsidR="009C3834" w:rsidRDefault="009C3834" w:rsidP="009C3834">
            <w:pPr>
              <w:pStyle w:val="Default"/>
              <w:numPr>
                <w:ilvl w:val="0"/>
                <w:numId w:val="3"/>
              </w:numPr>
              <w:tabs>
                <w:tab w:val="left" w:pos="318"/>
              </w:tabs>
              <w:ind w:left="34"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воспроизводит термины, конкретные факты, методы и процедуры, основные понятия, правила и принципы. </w:t>
            </w:r>
          </w:p>
          <w:p w:rsidR="009C3834" w:rsidRDefault="009C3834">
            <w:pPr>
              <w:pStyle w:val="Default"/>
              <w:rPr>
                <w:sz w:val="23"/>
                <w:szCs w:val="23"/>
              </w:rPr>
            </w:pPr>
          </w:p>
          <w:p w:rsidR="009C3834" w:rsidRDefault="009C38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834" w:rsidTr="009C3834">
        <w:tc>
          <w:tcPr>
            <w:tcW w:w="4077" w:type="dxa"/>
          </w:tcPr>
          <w:p w:rsidR="009C3834" w:rsidRDefault="009C383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2. Понимание </w:t>
            </w:r>
          </w:p>
          <w:p w:rsidR="009C3834" w:rsidRDefault="009C3834" w:rsidP="009C3834">
            <w:pPr>
              <w:pStyle w:val="Default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Показателем понимания может быть преобразование материала из одной формы выражения — в другую, интерпретация материала, предположение о дальнейшем ходе явлений, событий </w:t>
            </w:r>
          </w:p>
        </w:tc>
        <w:tc>
          <w:tcPr>
            <w:tcW w:w="6237" w:type="dxa"/>
          </w:tcPr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объясняет факты, правила, принципы;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преобразует словесный материал в математические выражения;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предположительно описывает будущие последствия, вытекающие из имеющихся данных.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9C3834" w:rsidRPr="009C3834" w:rsidRDefault="009C3834" w:rsidP="009C3834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834" w:rsidTr="009C3834">
        <w:tc>
          <w:tcPr>
            <w:tcW w:w="4077" w:type="dxa"/>
          </w:tcPr>
          <w:p w:rsidR="009C3834" w:rsidRDefault="009C383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3. Применение </w:t>
            </w:r>
          </w:p>
          <w:p w:rsidR="009C3834" w:rsidRDefault="009C3834" w:rsidP="009C3834">
            <w:pPr>
              <w:pStyle w:val="Default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Эта категория обозначает умение использовать изученный материал в конкретных условиях и новых ситуациях. </w:t>
            </w:r>
          </w:p>
        </w:tc>
        <w:tc>
          <w:tcPr>
            <w:tcW w:w="6237" w:type="dxa"/>
          </w:tcPr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применяет законы, теории в конкретных практических ситуациях;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использует понятия и принципы в новых ситуациях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9C3834" w:rsidRDefault="009C38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834" w:rsidTr="009C3834">
        <w:tc>
          <w:tcPr>
            <w:tcW w:w="4077" w:type="dxa"/>
          </w:tcPr>
          <w:p w:rsidR="009C3834" w:rsidRDefault="009C383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4. Анализ </w:t>
            </w:r>
          </w:p>
          <w:p w:rsidR="009C3834" w:rsidRDefault="009C3834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Эта категория обозначает умение разбить материал на составляющие так, чтобы ясно выступала структура </w:t>
            </w:r>
          </w:p>
          <w:p w:rsidR="009C3834" w:rsidRDefault="009C383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вычленяет части целого;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выявляет взаимосвязи между ними;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определяет принципы организации целого;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видит ошибки и упущения в логике рассуждения;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проводит различие между фактами и следствиями; </w:t>
            </w:r>
          </w:p>
          <w:p w:rsid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оценивает значимость данных. </w:t>
            </w:r>
          </w:p>
        </w:tc>
      </w:tr>
      <w:tr w:rsidR="009C3834" w:rsidTr="009C3834">
        <w:tc>
          <w:tcPr>
            <w:tcW w:w="4077" w:type="dxa"/>
          </w:tcPr>
          <w:p w:rsidR="009C3834" w:rsidRDefault="009C383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5. Синтез </w:t>
            </w:r>
          </w:p>
          <w:p w:rsidR="009C3834" w:rsidRDefault="009C3834" w:rsidP="009C3834">
            <w:pPr>
              <w:pStyle w:val="Default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Эта категория обозначает умение комбинировать элементы, чтобы получить целое, обладающее новизной. </w:t>
            </w:r>
          </w:p>
        </w:tc>
        <w:tc>
          <w:tcPr>
            <w:tcW w:w="6237" w:type="dxa"/>
          </w:tcPr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пишет сочинение, выступление, доклад, реферат;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предлагает план проведения эксперимента или других действий; </w:t>
            </w:r>
          </w:p>
          <w:p w:rsid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составляет схемы задачи. </w:t>
            </w:r>
          </w:p>
        </w:tc>
      </w:tr>
      <w:tr w:rsidR="009C3834" w:rsidTr="009C3834">
        <w:tc>
          <w:tcPr>
            <w:tcW w:w="4077" w:type="dxa"/>
          </w:tcPr>
          <w:p w:rsidR="009C3834" w:rsidRDefault="009C383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6. Оценка </w:t>
            </w:r>
          </w:p>
          <w:p w:rsidR="009C3834" w:rsidRDefault="009C3834" w:rsidP="009C3834">
            <w:pPr>
              <w:pStyle w:val="Default"/>
              <w:rPr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Эта категория обозначает умение оценивать значение того или иного материала. </w:t>
            </w:r>
          </w:p>
        </w:tc>
        <w:tc>
          <w:tcPr>
            <w:tcW w:w="6237" w:type="dxa"/>
          </w:tcPr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оценивает логику построения письменного текста;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оценивает соответствие выводов имеющимся данным; </w:t>
            </w:r>
          </w:p>
          <w:p w:rsidR="009C3834" w:rsidRDefault="009C3834" w:rsidP="009C38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оценивает значимость того или иного продукта деятельности. </w:t>
            </w:r>
          </w:p>
        </w:tc>
      </w:tr>
    </w:tbl>
    <w:p w:rsidR="009C3834" w:rsidRPr="009C3834" w:rsidRDefault="009C3834" w:rsidP="009C3834">
      <w:pPr>
        <w:pStyle w:val="Default"/>
        <w:jc w:val="both"/>
        <w:rPr>
          <w:sz w:val="22"/>
          <w:szCs w:val="22"/>
        </w:rPr>
      </w:pPr>
      <w:r w:rsidRPr="009C3834">
        <w:rPr>
          <w:color w:val="auto"/>
          <w:sz w:val="22"/>
          <w:szCs w:val="22"/>
        </w:rPr>
        <w:t xml:space="preserve">Данная классификация подразумевает ряд глаголов, которые позволяют проверить знания на том или ином уровне. Именно таксономия </w:t>
      </w:r>
      <w:proofErr w:type="spellStart"/>
      <w:r w:rsidRPr="009C3834">
        <w:rPr>
          <w:color w:val="auto"/>
          <w:sz w:val="22"/>
          <w:szCs w:val="22"/>
        </w:rPr>
        <w:t>Блума</w:t>
      </w:r>
      <w:proofErr w:type="spellEnd"/>
      <w:r w:rsidRPr="009C3834">
        <w:rPr>
          <w:color w:val="auto"/>
          <w:sz w:val="22"/>
          <w:szCs w:val="22"/>
        </w:rPr>
        <w:t xml:space="preserve"> позволяет формулировать цели урока через деятельность учащегося.</w:t>
      </w:r>
      <w:r w:rsidRPr="009C3834">
        <w:rPr>
          <w:sz w:val="22"/>
          <w:szCs w:val="22"/>
        </w:rPr>
        <w:t xml:space="preserve"> </w:t>
      </w:r>
    </w:p>
    <w:p w:rsidR="003F5778" w:rsidRPr="009C3834" w:rsidRDefault="009C3834" w:rsidP="009C3834">
      <w:pPr>
        <w:pStyle w:val="Default"/>
        <w:jc w:val="both"/>
        <w:rPr>
          <w:sz w:val="22"/>
          <w:szCs w:val="22"/>
        </w:rPr>
      </w:pPr>
      <w:r w:rsidRPr="009C3834">
        <w:rPr>
          <w:color w:val="auto"/>
          <w:sz w:val="22"/>
          <w:szCs w:val="22"/>
        </w:rPr>
        <w:t>Таким образом, нужно стремиться выводить цели и соответствующие задания на более высокие уровни мыслительной деятельности и формулировать их на языке ФГОС. Например: Учащийся научится (сможет):</w:t>
      </w:r>
    </w:p>
    <w:tbl>
      <w:tblPr>
        <w:tblStyle w:val="a7"/>
        <w:tblW w:w="0" w:type="auto"/>
        <w:tblLook w:val="04A0"/>
      </w:tblPr>
      <w:tblGrid>
        <w:gridCol w:w="3560"/>
        <w:gridCol w:w="3561"/>
        <w:gridCol w:w="3561"/>
      </w:tblGrid>
      <w:tr w:rsidR="009C3834" w:rsidTr="009C3834">
        <w:tc>
          <w:tcPr>
            <w:tcW w:w="3560" w:type="dxa"/>
          </w:tcPr>
          <w:p w:rsidR="009C3834" w:rsidRPr="009C3834" w:rsidRDefault="009C3834" w:rsidP="009C3834">
            <w:pPr>
              <w:pStyle w:val="Default"/>
              <w:rPr>
                <w:sz w:val="20"/>
                <w:szCs w:val="20"/>
              </w:rPr>
            </w:pPr>
            <w:r w:rsidRPr="009C3834">
              <w:rPr>
                <w:b/>
                <w:bCs/>
                <w:sz w:val="20"/>
                <w:szCs w:val="20"/>
              </w:rPr>
              <w:t xml:space="preserve">Предметные УУД </w:t>
            </w:r>
          </w:p>
        </w:tc>
        <w:tc>
          <w:tcPr>
            <w:tcW w:w="3561" w:type="dxa"/>
          </w:tcPr>
          <w:p w:rsidR="009C3834" w:rsidRPr="009C3834" w:rsidRDefault="009C3834" w:rsidP="009C3834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C3834">
              <w:rPr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9C3834">
              <w:rPr>
                <w:b/>
                <w:bCs/>
                <w:sz w:val="20"/>
                <w:szCs w:val="20"/>
              </w:rPr>
              <w:t xml:space="preserve"> УУД </w:t>
            </w:r>
          </w:p>
        </w:tc>
        <w:tc>
          <w:tcPr>
            <w:tcW w:w="3561" w:type="dxa"/>
          </w:tcPr>
          <w:p w:rsidR="009C3834" w:rsidRPr="009C3834" w:rsidRDefault="009C3834" w:rsidP="009C3834">
            <w:pPr>
              <w:pStyle w:val="Default"/>
              <w:rPr>
                <w:sz w:val="20"/>
                <w:szCs w:val="20"/>
              </w:rPr>
            </w:pPr>
            <w:r w:rsidRPr="009C3834">
              <w:rPr>
                <w:b/>
                <w:bCs/>
                <w:sz w:val="20"/>
                <w:szCs w:val="20"/>
              </w:rPr>
              <w:t xml:space="preserve">Личностные УУД </w:t>
            </w:r>
          </w:p>
        </w:tc>
      </w:tr>
      <w:tr w:rsidR="009C3834" w:rsidTr="009C3834">
        <w:tc>
          <w:tcPr>
            <w:tcW w:w="3560" w:type="dxa"/>
          </w:tcPr>
          <w:p w:rsidR="009C3834" w:rsidRPr="00B40A33" w:rsidRDefault="009C3834">
            <w:pPr>
              <w:pStyle w:val="Default"/>
              <w:rPr>
                <w:sz w:val="20"/>
                <w:szCs w:val="20"/>
              </w:rPr>
            </w:pPr>
            <w:r w:rsidRPr="00B40A33">
              <w:rPr>
                <w:sz w:val="20"/>
                <w:szCs w:val="20"/>
              </w:rPr>
              <w:t xml:space="preserve">структурировать найденную информацию в нужной форме; </w:t>
            </w:r>
          </w:p>
          <w:p w:rsidR="009C3834" w:rsidRPr="00B40A33" w:rsidRDefault="009C3834">
            <w:pPr>
              <w:pStyle w:val="Default"/>
              <w:rPr>
                <w:sz w:val="20"/>
                <w:szCs w:val="20"/>
              </w:rPr>
            </w:pPr>
            <w:r w:rsidRPr="00B40A33">
              <w:rPr>
                <w:rFonts w:ascii="Wingdings" w:hAnsi="Wingdings" w:cs="Wingdings"/>
                <w:sz w:val="20"/>
                <w:szCs w:val="20"/>
              </w:rPr>
              <w:t></w:t>
            </w:r>
            <w:r w:rsidRPr="00B40A33">
              <w:rPr>
                <w:rFonts w:ascii="Wingdings" w:hAnsi="Wingdings" w:cs="Wingdings"/>
                <w:sz w:val="20"/>
                <w:szCs w:val="20"/>
              </w:rPr>
              <w:t></w:t>
            </w:r>
            <w:r w:rsidRPr="00B40A33">
              <w:rPr>
                <w:sz w:val="20"/>
                <w:szCs w:val="20"/>
              </w:rPr>
              <w:t xml:space="preserve">выбирать наиболее подходящий способ решения проблемы, исходя из ситуации; </w:t>
            </w:r>
          </w:p>
          <w:p w:rsidR="009C3834" w:rsidRPr="00B40A33" w:rsidRDefault="009C3834">
            <w:pPr>
              <w:pStyle w:val="Default"/>
              <w:rPr>
                <w:sz w:val="20"/>
                <w:szCs w:val="20"/>
              </w:rPr>
            </w:pPr>
            <w:r w:rsidRPr="00B40A33">
              <w:rPr>
                <w:rFonts w:ascii="Wingdings" w:hAnsi="Wingdings" w:cs="Wingdings"/>
                <w:sz w:val="20"/>
                <w:szCs w:val="20"/>
              </w:rPr>
              <w:t></w:t>
            </w:r>
            <w:r w:rsidRPr="00B40A33">
              <w:rPr>
                <w:rFonts w:ascii="Wingdings" w:hAnsi="Wingdings" w:cs="Wingdings"/>
                <w:sz w:val="20"/>
                <w:szCs w:val="20"/>
              </w:rPr>
              <w:t></w:t>
            </w:r>
            <w:r w:rsidRPr="00B40A33">
              <w:rPr>
                <w:sz w:val="20"/>
                <w:szCs w:val="20"/>
              </w:rPr>
              <w:t xml:space="preserve">устанавливать причинно-следственные связи; </w:t>
            </w:r>
          </w:p>
          <w:p w:rsidR="009C3834" w:rsidRPr="00B40A33" w:rsidRDefault="009C3834">
            <w:pPr>
              <w:pStyle w:val="Default"/>
              <w:rPr>
                <w:sz w:val="20"/>
                <w:szCs w:val="20"/>
              </w:rPr>
            </w:pPr>
            <w:r w:rsidRPr="00B40A33">
              <w:rPr>
                <w:rFonts w:ascii="Wingdings" w:hAnsi="Wingdings" w:cs="Wingdings"/>
                <w:sz w:val="20"/>
                <w:szCs w:val="20"/>
              </w:rPr>
              <w:t></w:t>
            </w:r>
            <w:r w:rsidRPr="00B40A33">
              <w:rPr>
                <w:rFonts w:ascii="Wingdings" w:hAnsi="Wingdings" w:cs="Wingdings"/>
                <w:sz w:val="20"/>
                <w:szCs w:val="20"/>
              </w:rPr>
              <w:t></w:t>
            </w:r>
            <w:r w:rsidRPr="00B40A33">
              <w:rPr>
                <w:sz w:val="20"/>
                <w:szCs w:val="20"/>
              </w:rPr>
              <w:t xml:space="preserve">проанализировать ход и способ действий; </w:t>
            </w:r>
          </w:p>
          <w:p w:rsidR="009C3834" w:rsidRPr="00B40A33" w:rsidRDefault="009C3834">
            <w:pPr>
              <w:pStyle w:val="Default"/>
              <w:rPr>
                <w:sz w:val="20"/>
                <w:szCs w:val="20"/>
              </w:rPr>
            </w:pPr>
            <w:r w:rsidRPr="00B40A33">
              <w:rPr>
                <w:rFonts w:ascii="Wingdings" w:hAnsi="Wingdings" w:cs="Wingdings"/>
                <w:sz w:val="20"/>
                <w:szCs w:val="20"/>
              </w:rPr>
              <w:t></w:t>
            </w:r>
            <w:r w:rsidRPr="00B40A33">
              <w:rPr>
                <w:rFonts w:ascii="Wingdings" w:hAnsi="Wingdings" w:cs="Wingdings"/>
                <w:sz w:val="20"/>
                <w:szCs w:val="20"/>
              </w:rPr>
              <w:t></w:t>
            </w:r>
            <w:r w:rsidRPr="00B40A33">
              <w:rPr>
                <w:sz w:val="20"/>
                <w:szCs w:val="20"/>
              </w:rPr>
              <w:t xml:space="preserve">использовать умения анализа и синтеза; </w:t>
            </w:r>
          </w:p>
          <w:p w:rsidR="009C3834" w:rsidRPr="00B40A33" w:rsidRDefault="009C3834">
            <w:pPr>
              <w:pStyle w:val="Default"/>
              <w:rPr>
                <w:sz w:val="20"/>
                <w:szCs w:val="20"/>
              </w:rPr>
            </w:pPr>
            <w:r w:rsidRPr="00B40A33">
              <w:rPr>
                <w:rFonts w:ascii="Wingdings" w:hAnsi="Wingdings" w:cs="Wingdings"/>
                <w:sz w:val="20"/>
                <w:szCs w:val="20"/>
              </w:rPr>
              <w:t></w:t>
            </w:r>
            <w:r w:rsidRPr="00B40A33">
              <w:rPr>
                <w:rFonts w:ascii="Wingdings" w:hAnsi="Wingdings" w:cs="Wingdings"/>
                <w:sz w:val="20"/>
                <w:szCs w:val="20"/>
              </w:rPr>
              <w:t></w:t>
            </w:r>
            <w:r w:rsidRPr="00B40A33">
              <w:rPr>
                <w:sz w:val="20"/>
                <w:szCs w:val="20"/>
              </w:rPr>
              <w:t xml:space="preserve">вести поиск и выделять необходимую информацию </w:t>
            </w:r>
          </w:p>
          <w:p w:rsidR="009C3834" w:rsidRPr="00B40A33" w:rsidRDefault="009C3834">
            <w:pPr>
              <w:pStyle w:val="Default"/>
              <w:rPr>
                <w:sz w:val="20"/>
                <w:szCs w:val="20"/>
              </w:rPr>
            </w:pPr>
          </w:p>
          <w:p w:rsidR="009C3834" w:rsidRPr="00B40A33" w:rsidRDefault="009C3834" w:rsidP="009C38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1" w:type="dxa"/>
          </w:tcPr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Wingdings" w:hAnsi="Wingdings" w:cs="Wingdings"/>
                <w:color w:val="000000"/>
                <w:sz w:val="20"/>
                <w:szCs w:val="20"/>
              </w:rPr>
            </w:pP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составить план действий по решению данной учебной задачи;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Wingdings" w:hAnsi="Wingdings" w:cs="Wingdings"/>
                <w:color w:val="000000"/>
                <w:sz w:val="20"/>
                <w:szCs w:val="20"/>
              </w:rPr>
            </w:pP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определить, что уже освоено и что еще подлежит усвоению, а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Wingdings" w:hAnsi="Wingdings" w:cs="Wingdings"/>
                <w:color w:val="000000"/>
                <w:sz w:val="20"/>
                <w:szCs w:val="20"/>
              </w:rPr>
            </w:pPr>
            <w:r w:rsidRPr="009C3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также качество и уровень усвоения;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Wingdings" w:hAnsi="Wingdings" w:cs="Wingdings"/>
                <w:color w:val="000000"/>
                <w:sz w:val="20"/>
                <w:szCs w:val="20"/>
              </w:rPr>
            </w:pP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поставить учебную задачу на основе соотнесения того, что уже известно и усвоено учащимися, и того, что еще неизвестно;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Wingdings" w:hAnsi="Wingdings" w:cs="Wingdings"/>
                <w:color w:val="000000"/>
                <w:sz w:val="20"/>
                <w:szCs w:val="20"/>
              </w:rPr>
            </w:pP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</w:t>
            </w:r>
            <w:r w:rsidRPr="009C3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вступать в диалог;</w:t>
            </w: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Wingdings" w:hAnsi="Wingdings" w:cs="Wingdings"/>
                <w:color w:val="000000"/>
                <w:sz w:val="20"/>
                <w:szCs w:val="20"/>
              </w:rPr>
            </w:pP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сотрудничать с другими людьми; </w:t>
            </w:r>
          </w:p>
          <w:p w:rsidR="009C3834" w:rsidRPr="00B40A33" w:rsidRDefault="009C3834" w:rsidP="00B40A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решать учебные проблемы, возникающие в ходе групповой работы, фронтальной работы; </w:t>
            </w:r>
          </w:p>
        </w:tc>
        <w:tc>
          <w:tcPr>
            <w:tcW w:w="3561" w:type="dxa"/>
          </w:tcPr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Wingdings" w:hAnsi="Wingdings" w:cs="Wingdings"/>
                <w:color w:val="000000"/>
                <w:sz w:val="20"/>
                <w:szCs w:val="20"/>
              </w:rPr>
            </w:pP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делать нравственный выбор;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Wingdings" w:hAnsi="Wingdings" w:cs="Wingdings"/>
                <w:color w:val="000000"/>
                <w:sz w:val="20"/>
                <w:szCs w:val="20"/>
              </w:rPr>
            </w:pP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делать волевое усилие; </w:t>
            </w:r>
          </w:p>
          <w:p w:rsidR="009C3834" w:rsidRPr="009C3834" w:rsidRDefault="009C3834" w:rsidP="009C3834">
            <w:pPr>
              <w:autoSpaceDE w:val="0"/>
              <w:autoSpaceDN w:val="0"/>
              <w:adjustRightInd w:val="0"/>
              <w:rPr>
                <w:rFonts w:ascii="Wingdings" w:hAnsi="Wingdings" w:cs="Wingdings"/>
                <w:color w:val="000000"/>
                <w:sz w:val="20"/>
                <w:szCs w:val="20"/>
              </w:rPr>
            </w:pP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</w:t>
            </w:r>
            <w:r w:rsidRPr="009C3834">
              <w:rPr>
                <w:rFonts w:ascii="Wingdings" w:hAnsi="Wingdings" w:cs="Wingdings"/>
                <w:color w:val="000000"/>
                <w:sz w:val="20"/>
                <w:szCs w:val="20"/>
              </w:rPr>
              <w:t></w:t>
            </w:r>
            <w:r w:rsidRPr="009C3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развить сформированность учебной мотивации; </w:t>
            </w:r>
          </w:p>
          <w:p w:rsidR="009C3834" w:rsidRPr="00B40A33" w:rsidRDefault="009C3834" w:rsidP="009C3834">
            <w:pPr>
              <w:autoSpaceDE w:val="0"/>
              <w:autoSpaceDN w:val="0"/>
              <w:adjustRightInd w:val="0"/>
              <w:rPr>
                <w:rFonts w:ascii="Wingdings" w:hAnsi="Wingdings" w:cs="Wingdings"/>
                <w:color w:val="000000"/>
                <w:sz w:val="20"/>
                <w:szCs w:val="20"/>
              </w:rPr>
            </w:pPr>
          </w:p>
          <w:p w:rsidR="009C3834" w:rsidRPr="00B40A33" w:rsidRDefault="009C3834" w:rsidP="009C38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F5778" w:rsidRPr="003F5778" w:rsidRDefault="003F5778" w:rsidP="003F577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5778">
        <w:rPr>
          <w:rFonts w:ascii="Times New Roman" w:hAnsi="Times New Roman" w:cs="Times New Roman"/>
          <w:b/>
          <w:sz w:val="36"/>
          <w:szCs w:val="36"/>
        </w:rPr>
        <w:lastRenderedPageBreak/>
        <w:t>Муниципальное казенное учреждение</w:t>
      </w:r>
    </w:p>
    <w:p w:rsidR="003F5778" w:rsidRPr="003F5778" w:rsidRDefault="003F5778" w:rsidP="003F577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5778">
        <w:rPr>
          <w:rFonts w:ascii="Times New Roman" w:hAnsi="Times New Roman" w:cs="Times New Roman"/>
          <w:b/>
          <w:sz w:val="36"/>
          <w:szCs w:val="36"/>
        </w:rPr>
        <w:t>Иркутского районного муниципального образования</w:t>
      </w:r>
    </w:p>
    <w:p w:rsidR="003F5778" w:rsidRPr="003F5778" w:rsidRDefault="003F5778" w:rsidP="003F577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5778">
        <w:rPr>
          <w:rFonts w:ascii="Times New Roman" w:hAnsi="Times New Roman" w:cs="Times New Roman"/>
          <w:b/>
          <w:sz w:val="36"/>
          <w:szCs w:val="36"/>
        </w:rPr>
        <w:t>«Ресурсно-методический центр»</w:t>
      </w:r>
    </w:p>
    <w:p w:rsidR="003F5778" w:rsidRDefault="003F5778" w:rsidP="003F5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778" w:rsidRDefault="003F5778" w:rsidP="003F57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5778" w:rsidRDefault="003F5778" w:rsidP="003F5778">
      <w:pPr>
        <w:jc w:val="center"/>
        <w:rPr>
          <w:rFonts w:ascii="Times New Roman" w:hAnsi="Times New Roman" w:cs="Times New Roman"/>
          <w:sz w:val="28"/>
          <w:szCs w:val="28"/>
        </w:rPr>
      </w:pPr>
      <w:r w:rsidRPr="003F5778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45920" cy="1480370"/>
            <wp:effectExtent l="19050" t="0" r="0" b="0"/>
            <wp:docPr id="1" name="Рисунок 7" descr="C:\Users\user\Pictures\РМЦ-картин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Pictures\РМЦ-картин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9860" t="13944" r="18397" b="14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562" cy="1489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A18" w:rsidRPr="00B40A33" w:rsidRDefault="00523A18" w:rsidP="00523A1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0A33">
        <w:rPr>
          <w:rFonts w:ascii="Times New Roman" w:eastAsia="Times New Roman" w:hAnsi="Times New Roman" w:cs="Times New Roman"/>
          <w:b/>
          <w:sz w:val="28"/>
          <w:szCs w:val="28"/>
        </w:rPr>
        <w:t>Хоть выйди ты не в белый свет,</w:t>
      </w:r>
    </w:p>
    <w:p w:rsidR="00523A18" w:rsidRPr="00B40A33" w:rsidRDefault="00523A18" w:rsidP="00523A1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0A33">
        <w:rPr>
          <w:rFonts w:ascii="Times New Roman" w:eastAsia="Times New Roman" w:hAnsi="Times New Roman" w:cs="Times New Roman"/>
          <w:b/>
          <w:sz w:val="28"/>
          <w:szCs w:val="28"/>
        </w:rPr>
        <w:t>А в поле за околицей, —</w:t>
      </w:r>
    </w:p>
    <w:p w:rsidR="00523A18" w:rsidRPr="00B40A33" w:rsidRDefault="00523A18" w:rsidP="00523A1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0A33">
        <w:rPr>
          <w:rFonts w:ascii="Times New Roman" w:eastAsia="Times New Roman" w:hAnsi="Times New Roman" w:cs="Times New Roman"/>
          <w:b/>
          <w:sz w:val="28"/>
          <w:szCs w:val="28"/>
        </w:rPr>
        <w:t>Пока идешь за кем-то вслед,</w:t>
      </w:r>
    </w:p>
    <w:p w:rsidR="00523A18" w:rsidRPr="00B40A33" w:rsidRDefault="00523A18" w:rsidP="00523A1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0A33">
        <w:rPr>
          <w:rFonts w:ascii="Times New Roman" w:eastAsia="Times New Roman" w:hAnsi="Times New Roman" w:cs="Times New Roman"/>
          <w:b/>
          <w:sz w:val="28"/>
          <w:szCs w:val="28"/>
        </w:rPr>
        <w:t>Дорога не запомнится.</w:t>
      </w:r>
    </w:p>
    <w:p w:rsidR="00523A18" w:rsidRPr="00B40A33" w:rsidRDefault="00523A18" w:rsidP="00523A1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0A33">
        <w:rPr>
          <w:rFonts w:ascii="Times New Roman" w:eastAsia="Times New Roman" w:hAnsi="Times New Roman" w:cs="Times New Roman"/>
          <w:b/>
          <w:sz w:val="28"/>
          <w:szCs w:val="28"/>
        </w:rPr>
        <w:t>Зато, куда б ты ни попал</w:t>
      </w:r>
    </w:p>
    <w:p w:rsidR="00523A18" w:rsidRPr="00B40A33" w:rsidRDefault="00523A18" w:rsidP="00523A1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0A33">
        <w:rPr>
          <w:rFonts w:ascii="Times New Roman" w:eastAsia="Times New Roman" w:hAnsi="Times New Roman" w:cs="Times New Roman"/>
          <w:b/>
          <w:sz w:val="28"/>
          <w:szCs w:val="28"/>
        </w:rPr>
        <w:t>И по какой распутице,</w:t>
      </w:r>
    </w:p>
    <w:p w:rsidR="00523A18" w:rsidRPr="00B40A33" w:rsidRDefault="00523A18" w:rsidP="00523A1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0A33">
        <w:rPr>
          <w:rFonts w:ascii="Times New Roman" w:eastAsia="Times New Roman" w:hAnsi="Times New Roman" w:cs="Times New Roman"/>
          <w:b/>
          <w:sz w:val="28"/>
          <w:szCs w:val="28"/>
        </w:rPr>
        <w:t>Дорога та, что сам искал,</w:t>
      </w:r>
    </w:p>
    <w:p w:rsidR="00523A18" w:rsidRPr="00B40A33" w:rsidRDefault="00523A18" w:rsidP="00523A18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0A33">
        <w:rPr>
          <w:rFonts w:ascii="Times New Roman" w:eastAsia="Times New Roman" w:hAnsi="Times New Roman" w:cs="Times New Roman"/>
          <w:b/>
          <w:sz w:val="28"/>
          <w:szCs w:val="28"/>
        </w:rPr>
        <w:t>Вовек не позабудется.</w:t>
      </w:r>
    </w:p>
    <w:p w:rsidR="00523A18" w:rsidRPr="00B40A33" w:rsidRDefault="00523A18" w:rsidP="00523A18">
      <w:pPr>
        <w:spacing w:after="0" w:line="240" w:lineRule="auto"/>
        <w:ind w:firstLine="779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spellStart"/>
      <w:r w:rsidRPr="00B40A33">
        <w:rPr>
          <w:rFonts w:ascii="Times New Roman" w:eastAsia="Times New Roman" w:hAnsi="Times New Roman" w:cs="Times New Roman"/>
          <w:b/>
          <w:i/>
          <w:sz w:val="28"/>
          <w:szCs w:val="28"/>
        </w:rPr>
        <w:t>Н.Рыленков</w:t>
      </w:r>
      <w:proofErr w:type="spellEnd"/>
    </w:p>
    <w:p w:rsidR="003F5778" w:rsidRPr="003F0CDE" w:rsidRDefault="003F0CDE" w:rsidP="003F0CD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F0CDE">
        <w:rPr>
          <w:rFonts w:ascii="Times New Roman" w:hAnsi="Times New Roman" w:cs="Times New Roman"/>
          <w:b/>
          <w:sz w:val="40"/>
          <w:szCs w:val="40"/>
        </w:rPr>
        <w:t>Методический десант</w:t>
      </w:r>
    </w:p>
    <w:p w:rsidR="003F5778" w:rsidRPr="003F0CDE" w:rsidRDefault="003F0CDE" w:rsidP="003F0CD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F0CDE">
        <w:rPr>
          <w:rFonts w:ascii="Times New Roman" w:eastAsia="Times New Roman" w:hAnsi="Times New Roman" w:cs="Times New Roman"/>
          <w:b/>
          <w:sz w:val="40"/>
          <w:szCs w:val="40"/>
        </w:rPr>
        <w:t>«Ресурсы современного урока и их эффективное использование для достижения качества образования»</w:t>
      </w:r>
    </w:p>
    <w:p w:rsidR="003F5778" w:rsidRDefault="003F5778">
      <w:pPr>
        <w:rPr>
          <w:rFonts w:ascii="Times New Roman" w:hAnsi="Times New Roman" w:cs="Times New Roman"/>
          <w:sz w:val="28"/>
          <w:szCs w:val="28"/>
        </w:rPr>
      </w:pPr>
    </w:p>
    <w:p w:rsidR="003F5778" w:rsidRDefault="003F5778">
      <w:pPr>
        <w:rPr>
          <w:rFonts w:ascii="Times New Roman" w:hAnsi="Times New Roman" w:cs="Times New Roman"/>
          <w:sz w:val="28"/>
          <w:szCs w:val="28"/>
        </w:rPr>
      </w:pPr>
    </w:p>
    <w:p w:rsidR="003F5778" w:rsidRDefault="003F5778">
      <w:pPr>
        <w:rPr>
          <w:rFonts w:ascii="Times New Roman" w:hAnsi="Times New Roman" w:cs="Times New Roman"/>
          <w:sz w:val="28"/>
          <w:szCs w:val="28"/>
        </w:rPr>
      </w:pPr>
    </w:p>
    <w:p w:rsidR="003F0CDE" w:rsidRDefault="003F0CDE">
      <w:pPr>
        <w:rPr>
          <w:rFonts w:ascii="Times New Roman" w:hAnsi="Times New Roman" w:cs="Times New Roman"/>
          <w:sz w:val="28"/>
          <w:szCs w:val="28"/>
        </w:rPr>
      </w:pPr>
    </w:p>
    <w:p w:rsidR="003F0CDE" w:rsidRDefault="003F0CDE">
      <w:pPr>
        <w:rPr>
          <w:rFonts w:ascii="Times New Roman" w:hAnsi="Times New Roman" w:cs="Times New Roman"/>
          <w:sz w:val="28"/>
          <w:szCs w:val="28"/>
        </w:rPr>
      </w:pPr>
    </w:p>
    <w:p w:rsidR="003F0CDE" w:rsidRDefault="003F0CDE">
      <w:pPr>
        <w:rPr>
          <w:rFonts w:ascii="Times New Roman" w:hAnsi="Times New Roman" w:cs="Times New Roman"/>
          <w:sz w:val="28"/>
          <w:szCs w:val="28"/>
        </w:rPr>
      </w:pPr>
    </w:p>
    <w:p w:rsidR="00522FAE" w:rsidRDefault="00522FAE">
      <w:pPr>
        <w:rPr>
          <w:rFonts w:ascii="Times New Roman" w:hAnsi="Times New Roman" w:cs="Times New Roman"/>
          <w:sz w:val="28"/>
          <w:szCs w:val="28"/>
        </w:rPr>
      </w:pPr>
    </w:p>
    <w:p w:rsidR="00522FAE" w:rsidRDefault="00522FAE">
      <w:pPr>
        <w:rPr>
          <w:rFonts w:ascii="Times New Roman" w:hAnsi="Times New Roman" w:cs="Times New Roman"/>
          <w:sz w:val="28"/>
          <w:szCs w:val="28"/>
        </w:rPr>
      </w:pPr>
    </w:p>
    <w:p w:rsidR="00522FAE" w:rsidRDefault="00522FAE">
      <w:pPr>
        <w:rPr>
          <w:rFonts w:ascii="Times New Roman" w:hAnsi="Times New Roman" w:cs="Times New Roman"/>
          <w:sz w:val="28"/>
          <w:szCs w:val="28"/>
        </w:rPr>
      </w:pPr>
    </w:p>
    <w:p w:rsidR="003F5778" w:rsidRPr="003F0CDE" w:rsidRDefault="003F0CDE" w:rsidP="003F0CD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0CDE">
        <w:rPr>
          <w:rFonts w:ascii="Times New Roman" w:hAnsi="Times New Roman" w:cs="Times New Roman"/>
          <w:b/>
          <w:sz w:val="32"/>
          <w:szCs w:val="32"/>
        </w:rPr>
        <w:t>18 сентября 2024</w:t>
      </w:r>
    </w:p>
    <w:p w:rsidR="003F0CDE" w:rsidRDefault="003F0CDE" w:rsidP="003F0CDE">
      <w:pPr>
        <w:pStyle w:val="a5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0CDE">
        <w:rPr>
          <w:rFonts w:ascii="Times New Roman" w:hAnsi="Times New Roman" w:cs="Times New Roman"/>
          <w:b/>
          <w:sz w:val="32"/>
          <w:szCs w:val="32"/>
        </w:rPr>
        <w:t>МОУ ИРМО «</w:t>
      </w:r>
      <w:proofErr w:type="spellStart"/>
      <w:r w:rsidRPr="003F0CDE">
        <w:rPr>
          <w:rFonts w:ascii="Times New Roman" w:hAnsi="Times New Roman" w:cs="Times New Roman"/>
          <w:b/>
          <w:sz w:val="32"/>
          <w:szCs w:val="32"/>
        </w:rPr>
        <w:t>Листвянская</w:t>
      </w:r>
      <w:proofErr w:type="spellEnd"/>
      <w:r w:rsidRPr="003F0CDE">
        <w:rPr>
          <w:rFonts w:ascii="Times New Roman" w:hAnsi="Times New Roman" w:cs="Times New Roman"/>
          <w:b/>
          <w:sz w:val="32"/>
          <w:szCs w:val="32"/>
        </w:rPr>
        <w:t xml:space="preserve"> СОШ»</w:t>
      </w:r>
    </w:p>
    <w:p w:rsidR="00DD02C7" w:rsidRDefault="00DD02C7" w:rsidP="003F0CDE">
      <w:pPr>
        <w:pStyle w:val="a5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Программа методического десанта </w:t>
      </w:r>
    </w:p>
    <w:p w:rsidR="00DD02C7" w:rsidRPr="00DD02C7" w:rsidRDefault="00DD02C7" w:rsidP="00DD02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2C7">
        <w:rPr>
          <w:rFonts w:ascii="Times New Roman" w:eastAsia="Times New Roman" w:hAnsi="Times New Roman" w:cs="Times New Roman"/>
          <w:b/>
          <w:sz w:val="28"/>
          <w:szCs w:val="28"/>
        </w:rPr>
        <w:t>«Ресурсы современного урока и их эффективное использование для достижения качества образования»</w:t>
      </w:r>
    </w:p>
    <w:tbl>
      <w:tblPr>
        <w:tblStyle w:val="a7"/>
        <w:tblW w:w="10173" w:type="dxa"/>
        <w:tblLook w:val="04A0"/>
      </w:tblPr>
      <w:tblGrid>
        <w:gridCol w:w="1418"/>
        <w:gridCol w:w="4502"/>
        <w:gridCol w:w="4253"/>
      </w:tblGrid>
      <w:tr w:rsidR="009B0582" w:rsidRPr="00DD02C7" w:rsidTr="00DD02C7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C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C7">
              <w:rPr>
                <w:rFonts w:ascii="Times New Roman" w:hAnsi="Times New Roman" w:cs="Times New Roman"/>
                <w:sz w:val="24"/>
                <w:szCs w:val="24"/>
              </w:rPr>
              <w:t>Трек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2C7">
              <w:rPr>
                <w:rFonts w:ascii="Times New Roman" w:hAnsi="Times New Roman" w:cs="Times New Roman"/>
                <w:sz w:val="24"/>
                <w:szCs w:val="24"/>
              </w:rPr>
              <w:t>Модератор</w:t>
            </w:r>
          </w:p>
        </w:tc>
      </w:tr>
      <w:tr w:rsidR="00B40A33" w:rsidRPr="00DD02C7" w:rsidTr="006255C4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A33" w:rsidRPr="00DD02C7" w:rsidRDefault="00B40A33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11.00-11.30</w:t>
            </w:r>
          </w:p>
        </w:tc>
        <w:tc>
          <w:tcPr>
            <w:tcW w:w="87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0A33" w:rsidRPr="00DD02C7" w:rsidRDefault="00B40A33" w:rsidP="00B40A33">
            <w:pPr>
              <w:pStyle w:val="a9"/>
              <w:jc w:val="center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Регистрация участников</w:t>
            </w:r>
          </w:p>
        </w:tc>
      </w:tr>
      <w:tr w:rsidR="009B0582" w:rsidRPr="00DD02C7" w:rsidTr="00DD02C7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11.30-12.00</w:t>
            </w: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C7">
              <w:rPr>
                <w:rFonts w:ascii="Times New Roman" w:hAnsi="Times New Roman" w:cs="Times New Roman"/>
                <w:sz w:val="24"/>
                <w:szCs w:val="24"/>
              </w:rPr>
              <w:t>«Современный урок: от мотивации к образовательным результатам»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A05CB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Чепрасова Н</w:t>
            </w:r>
            <w:r w:rsidR="001A05CB" w:rsidRPr="00DD02C7">
              <w:rPr>
                <w:color w:val="auto"/>
                <w:szCs w:val="24"/>
              </w:rPr>
              <w:t xml:space="preserve">аталья </w:t>
            </w:r>
            <w:r w:rsidRPr="00DD02C7">
              <w:rPr>
                <w:color w:val="auto"/>
                <w:szCs w:val="24"/>
              </w:rPr>
              <w:t>Е</w:t>
            </w:r>
            <w:r w:rsidR="001A05CB" w:rsidRPr="00DD02C7">
              <w:rPr>
                <w:color w:val="auto"/>
                <w:szCs w:val="24"/>
              </w:rPr>
              <w:t>вгеньевна</w:t>
            </w:r>
            <w:r w:rsidRPr="00DD02C7">
              <w:rPr>
                <w:color w:val="auto"/>
                <w:szCs w:val="24"/>
              </w:rPr>
              <w:t>, методист МКУ ИРМО «РМЦ»</w:t>
            </w:r>
          </w:p>
        </w:tc>
      </w:tr>
      <w:tr w:rsidR="009B0582" w:rsidRPr="00DD02C7" w:rsidTr="00DD02C7"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12.00-14.00</w:t>
            </w: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 xml:space="preserve">«Современное учебное занятие по иностранному языку с учётом </w:t>
            </w:r>
            <w:proofErr w:type="gramStart"/>
            <w:r w:rsidRPr="00DD02C7">
              <w:rPr>
                <w:color w:val="auto"/>
                <w:szCs w:val="24"/>
              </w:rPr>
              <w:t>обновлённых</w:t>
            </w:r>
            <w:proofErr w:type="gramEnd"/>
            <w:r w:rsidRPr="00DD02C7">
              <w:rPr>
                <w:color w:val="auto"/>
                <w:szCs w:val="24"/>
              </w:rPr>
              <w:t xml:space="preserve"> ФГОС ОО»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582" w:rsidRPr="00DD02C7" w:rsidRDefault="009B0582" w:rsidP="001623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Валюшин</w:t>
            </w:r>
            <w:r w:rsidRPr="00DD02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="001A05CB"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аталья</w:t>
            </w:r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1A05CB"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ихайловна</w:t>
            </w:r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канд. </w:t>
            </w:r>
            <w:proofErr w:type="spellStart"/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наук,</w:t>
            </w:r>
          </w:p>
          <w:p w:rsidR="009B0582" w:rsidRPr="00DD02C7" w:rsidRDefault="009B0582" w:rsidP="001623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</w:t>
            </w:r>
            <w:proofErr w:type="gramStart"/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афедрой социально-гуманитарных дисциплин</w:t>
            </w:r>
          </w:p>
          <w:p w:rsidR="009B0582" w:rsidRPr="00DD02C7" w:rsidRDefault="009B0582" w:rsidP="0016230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ГАУ ДПО «ИРО»</w:t>
            </w:r>
            <w:r w:rsidRPr="00DD02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052C" w:rsidRPr="00DD02C7" w:rsidTr="00DD02C7"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9052C" w:rsidRPr="00DD02C7" w:rsidRDefault="00F9052C" w:rsidP="0016230C">
            <w:pPr>
              <w:pStyle w:val="a9"/>
              <w:rPr>
                <w:color w:val="auto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052C" w:rsidRPr="00DD02C7" w:rsidRDefault="00F9052C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Представление опыта работы. Открытый урок английского языка в 6 классе.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052C" w:rsidRPr="00DD02C7" w:rsidRDefault="00F9052C" w:rsidP="001A05CB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9052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Пелуртис</w:t>
            </w:r>
            <w:proofErr w:type="spellEnd"/>
            <w:r w:rsidRPr="00F9052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О</w:t>
            </w:r>
            <w:r w:rsidR="001A05CB" w:rsidRPr="00DD02C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лег</w:t>
            </w:r>
            <w:r w:rsidRPr="00F9052C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 В</w:t>
            </w:r>
            <w:r w:rsidR="001A05CB" w:rsidRPr="00DD02C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алерьевич</w:t>
            </w:r>
            <w:r w:rsidRPr="00DD02C7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, у</w:t>
            </w:r>
            <w:r w:rsidRPr="00F905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читель иностранного языка</w:t>
            </w:r>
            <w:r w:rsidRPr="00DD0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МОУ ИРМО «</w:t>
            </w:r>
            <w:proofErr w:type="spellStart"/>
            <w:r w:rsidRPr="00DD0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Ревякинская</w:t>
            </w:r>
            <w:proofErr w:type="spellEnd"/>
            <w:r w:rsidRPr="00DD0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</w:tc>
      </w:tr>
      <w:tr w:rsidR="009B0582" w:rsidRPr="00DD02C7" w:rsidTr="00DD02C7"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pStyle w:val="a9"/>
              <w:rPr>
                <w:color w:val="auto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 xml:space="preserve">«Современное учебное занятие по русскому языку, литературе, литературному чтению с учётом </w:t>
            </w:r>
            <w:proofErr w:type="gramStart"/>
            <w:r w:rsidRPr="00DD02C7">
              <w:rPr>
                <w:color w:val="auto"/>
                <w:szCs w:val="24"/>
              </w:rPr>
              <w:t>обновлённых</w:t>
            </w:r>
            <w:proofErr w:type="gramEnd"/>
            <w:r w:rsidRPr="00DD02C7">
              <w:rPr>
                <w:color w:val="auto"/>
                <w:szCs w:val="24"/>
              </w:rPr>
              <w:t xml:space="preserve"> ФГОС ОО»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582" w:rsidRPr="00DD02C7" w:rsidRDefault="009B0582" w:rsidP="001A05C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02C7">
              <w:rPr>
                <w:rFonts w:ascii="Times New Roman" w:hAnsi="Times New Roman" w:cs="Times New Roman"/>
                <w:sz w:val="24"/>
                <w:szCs w:val="24"/>
              </w:rPr>
              <w:t>Митюкова</w:t>
            </w:r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r w:rsidR="001A05CB"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атьяна Анатольевна</w:t>
            </w:r>
            <w:r w:rsidRPr="00DD02C7">
              <w:rPr>
                <w:rFonts w:ascii="Times New Roman" w:hAnsi="Times New Roman" w:cs="Times New Roman"/>
                <w:sz w:val="24"/>
                <w:szCs w:val="24"/>
              </w:rPr>
              <w:t xml:space="preserve">, старший преподаватель </w:t>
            </w:r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кафедры социально-гуманитарных дисциплин ГАУ ДПО «ИРО»</w:t>
            </w:r>
          </w:p>
        </w:tc>
      </w:tr>
      <w:tr w:rsidR="001A05CB" w:rsidRPr="00DD02C7" w:rsidTr="00DD02C7"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A05CB" w:rsidRPr="00DD02C7" w:rsidRDefault="001A05CB" w:rsidP="0016230C">
            <w:pPr>
              <w:pStyle w:val="a9"/>
              <w:rPr>
                <w:color w:val="auto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5CB" w:rsidRPr="00DD02C7" w:rsidRDefault="001A05CB" w:rsidP="001A05CB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Представление опыта работы. Открытый урок русского языка.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05CB" w:rsidRPr="00DD02C7" w:rsidRDefault="001A05CB" w:rsidP="001A05C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2C7">
              <w:rPr>
                <w:rFonts w:ascii="Times New Roman" w:hAnsi="Times New Roman" w:cs="Times New Roman"/>
                <w:sz w:val="24"/>
                <w:szCs w:val="24"/>
              </w:rPr>
              <w:t>Пляскина</w:t>
            </w:r>
            <w:proofErr w:type="spellEnd"/>
            <w:r w:rsidRPr="00DD02C7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Владимировна, учитель русского языка и литературы</w:t>
            </w:r>
            <w:r w:rsidR="00DD02C7" w:rsidRPr="00DD02C7">
              <w:rPr>
                <w:rFonts w:ascii="Times New Roman" w:hAnsi="Times New Roman" w:cs="Times New Roman"/>
                <w:sz w:val="24"/>
                <w:szCs w:val="24"/>
              </w:rPr>
              <w:t xml:space="preserve"> МОУ ИРМО «</w:t>
            </w:r>
            <w:proofErr w:type="spellStart"/>
            <w:r w:rsidR="00DD02C7" w:rsidRPr="00DD02C7">
              <w:rPr>
                <w:rFonts w:ascii="Times New Roman" w:hAnsi="Times New Roman" w:cs="Times New Roman"/>
                <w:sz w:val="24"/>
                <w:szCs w:val="24"/>
              </w:rPr>
              <w:t>Листвянская</w:t>
            </w:r>
            <w:proofErr w:type="spellEnd"/>
            <w:r w:rsidR="00DD02C7" w:rsidRPr="00DD02C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DD02C7" w:rsidRPr="00DD02C7" w:rsidTr="00DD02C7">
        <w:tc>
          <w:tcPr>
            <w:tcW w:w="141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D02C7" w:rsidRPr="00DD02C7" w:rsidRDefault="00DD02C7" w:rsidP="0016230C">
            <w:pPr>
              <w:pStyle w:val="a9"/>
              <w:rPr>
                <w:color w:val="auto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02C7" w:rsidRPr="00DD02C7" w:rsidRDefault="00DD02C7" w:rsidP="00DD02C7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Представление опыта работы. Открытый урок литературы.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02C7" w:rsidRPr="00DD02C7" w:rsidRDefault="00DD02C7" w:rsidP="001A05C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02C7">
              <w:rPr>
                <w:rFonts w:ascii="Times New Roman" w:hAnsi="Times New Roman" w:cs="Times New Roman"/>
                <w:sz w:val="24"/>
                <w:szCs w:val="24"/>
              </w:rPr>
              <w:t>Трофимова Людмила Вячеславовна, учитель русского языка и литературы МОУ ИРМО «</w:t>
            </w:r>
            <w:proofErr w:type="spellStart"/>
            <w:r w:rsidRPr="00DD02C7">
              <w:rPr>
                <w:rFonts w:ascii="Times New Roman" w:hAnsi="Times New Roman" w:cs="Times New Roman"/>
                <w:sz w:val="24"/>
                <w:szCs w:val="24"/>
              </w:rPr>
              <w:t>Листвянская</w:t>
            </w:r>
            <w:proofErr w:type="spellEnd"/>
            <w:r w:rsidRPr="00DD02C7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9B0582" w:rsidRPr="00DD02C7" w:rsidTr="00DD02C7"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pStyle w:val="a9"/>
              <w:rPr>
                <w:color w:val="auto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 xml:space="preserve">«Современное учебное занятие по русскому языку, литературе, литературному чтению с учётом </w:t>
            </w:r>
            <w:proofErr w:type="gramStart"/>
            <w:r w:rsidRPr="00DD02C7">
              <w:rPr>
                <w:color w:val="auto"/>
                <w:szCs w:val="24"/>
              </w:rPr>
              <w:t>обновлённых</w:t>
            </w:r>
            <w:proofErr w:type="gramEnd"/>
            <w:r w:rsidRPr="00DD02C7">
              <w:rPr>
                <w:color w:val="auto"/>
                <w:szCs w:val="24"/>
              </w:rPr>
              <w:t xml:space="preserve"> ФГОС ОО»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582" w:rsidRPr="00DD02C7" w:rsidRDefault="009B0582" w:rsidP="001A05CB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Иванова О</w:t>
            </w:r>
            <w:r w:rsidR="001A05CB" w:rsidRPr="00DD02C7">
              <w:rPr>
                <w:color w:val="auto"/>
                <w:szCs w:val="24"/>
              </w:rPr>
              <w:t>льга</w:t>
            </w:r>
            <w:r w:rsidRPr="00DD02C7">
              <w:rPr>
                <w:color w:val="auto"/>
                <w:szCs w:val="24"/>
              </w:rPr>
              <w:t xml:space="preserve"> В</w:t>
            </w:r>
            <w:r w:rsidR="001A05CB" w:rsidRPr="00DD02C7">
              <w:rPr>
                <w:color w:val="auto"/>
                <w:szCs w:val="24"/>
              </w:rPr>
              <w:t>алерьевна</w:t>
            </w:r>
            <w:r w:rsidRPr="00DD02C7">
              <w:rPr>
                <w:color w:val="auto"/>
                <w:szCs w:val="24"/>
              </w:rPr>
              <w:t xml:space="preserve">, зав. лабораторией </w:t>
            </w:r>
            <w:r w:rsidRPr="00DD02C7">
              <w:rPr>
                <w:rStyle w:val="a8"/>
                <w:b w:val="0"/>
                <w:color w:val="auto"/>
                <w:szCs w:val="24"/>
                <w:shd w:val="clear" w:color="auto" w:fill="FFFFFF"/>
              </w:rPr>
              <w:t>сопровождения проектов и программ на уровне начального общего образования</w:t>
            </w:r>
          </w:p>
        </w:tc>
      </w:tr>
      <w:tr w:rsidR="001A05CB" w:rsidRPr="00DD02C7" w:rsidTr="00DD02C7">
        <w:tc>
          <w:tcPr>
            <w:tcW w:w="14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5CB" w:rsidRPr="00DD02C7" w:rsidRDefault="001A05CB" w:rsidP="0016230C">
            <w:pPr>
              <w:pStyle w:val="a9"/>
              <w:rPr>
                <w:color w:val="auto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5CB" w:rsidRPr="00DD02C7" w:rsidRDefault="001A05CB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Представление опыта работы. Открытый урок в начальной школе.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05CB" w:rsidRPr="00DD02C7" w:rsidRDefault="001A05CB" w:rsidP="001A05CB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Евстафьева Анна Викторовна, учитель начальных классов МОУ ИРМО «</w:t>
            </w:r>
            <w:proofErr w:type="spellStart"/>
            <w:r w:rsidRPr="00DD02C7">
              <w:rPr>
                <w:color w:val="auto"/>
                <w:szCs w:val="24"/>
              </w:rPr>
              <w:t>Листвянская</w:t>
            </w:r>
            <w:proofErr w:type="spellEnd"/>
            <w:r w:rsidRPr="00DD02C7">
              <w:rPr>
                <w:color w:val="auto"/>
                <w:szCs w:val="24"/>
              </w:rPr>
              <w:t xml:space="preserve"> СОШ»</w:t>
            </w:r>
          </w:p>
        </w:tc>
      </w:tr>
      <w:tr w:rsidR="001A05CB" w:rsidRPr="00DD02C7" w:rsidTr="00DD02C7">
        <w:tc>
          <w:tcPr>
            <w:tcW w:w="141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5CB" w:rsidRPr="00DD02C7" w:rsidRDefault="001A05CB" w:rsidP="0016230C">
            <w:pPr>
              <w:pStyle w:val="a9"/>
              <w:rPr>
                <w:color w:val="auto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05CB" w:rsidRPr="00DD02C7" w:rsidRDefault="001A05CB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Представление опыта работы. Открытый урок в начальной школе.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A05CB" w:rsidRPr="00DD02C7" w:rsidRDefault="001A05CB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Привалова Елена Витальевна, учитель начальных классов МОУ ИРМО «</w:t>
            </w:r>
            <w:proofErr w:type="spellStart"/>
            <w:r w:rsidRPr="00DD02C7">
              <w:rPr>
                <w:color w:val="auto"/>
                <w:szCs w:val="24"/>
              </w:rPr>
              <w:t>Листвянская</w:t>
            </w:r>
            <w:proofErr w:type="spellEnd"/>
            <w:r w:rsidRPr="00DD02C7">
              <w:rPr>
                <w:color w:val="auto"/>
                <w:szCs w:val="24"/>
              </w:rPr>
              <w:t xml:space="preserve"> СОШ»</w:t>
            </w:r>
          </w:p>
        </w:tc>
      </w:tr>
      <w:tr w:rsidR="009B0582" w:rsidRPr="00DD02C7" w:rsidTr="00DD02C7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14.00-14.30</w:t>
            </w:r>
          </w:p>
        </w:tc>
        <w:tc>
          <w:tcPr>
            <w:tcW w:w="87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pStyle w:val="a9"/>
              <w:jc w:val="center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Обед</w:t>
            </w:r>
          </w:p>
        </w:tc>
      </w:tr>
      <w:tr w:rsidR="009B0582" w:rsidRPr="00DD02C7" w:rsidTr="00DD02C7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9B0582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14.30- 15.</w:t>
            </w:r>
            <w:r w:rsidRPr="00DD02C7">
              <w:rPr>
                <w:color w:val="auto"/>
                <w:szCs w:val="24"/>
              </w:rPr>
              <w:t>3</w:t>
            </w:r>
            <w:r w:rsidRPr="00DD02C7">
              <w:rPr>
                <w:color w:val="auto"/>
                <w:szCs w:val="24"/>
              </w:rPr>
              <w:t>0</w:t>
            </w: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16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02C7">
              <w:rPr>
                <w:rFonts w:ascii="Times New Roman" w:hAnsi="Times New Roman" w:cs="Times New Roman"/>
                <w:sz w:val="24"/>
                <w:szCs w:val="24"/>
              </w:rPr>
              <w:t>«Нескучные диалоги о современном уроке»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582" w:rsidRPr="00DD02C7" w:rsidRDefault="009B0582" w:rsidP="001623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Валюшин</w:t>
            </w:r>
            <w:r w:rsidRPr="00DD02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М., канд. </w:t>
            </w:r>
            <w:proofErr w:type="spellStart"/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наук,</w:t>
            </w:r>
          </w:p>
          <w:p w:rsidR="009B0582" w:rsidRPr="00DD02C7" w:rsidRDefault="009B0582" w:rsidP="0016230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</w:t>
            </w:r>
            <w:proofErr w:type="gramStart"/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DD0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афедрой социально-гуманитарных дисциплин</w:t>
            </w:r>
          </w:p>
          <w:p w:rsidR="009B0582" w:rsidRPr="00DD02C7" w:rsidRDefault="009B0582" w:rsidP="0016230C">
            <w:pPr>
              <w:pStyle w:val="a9"/>
              <w:spacing w:beforeAutospacing="0" w:afterAutospacing="0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ГАУ ДПО «ИРО»;</w:t>
            </w:r>
          </w:p>
          <w:p w:rsidR="009B0582" w:rsidRPr="00DD02C7" w:rsidRDefault="009B0582" w:rsidP="0016230C">
            <w:pPr>
              <w:pStyle w:val="a9"/>
              <w:spacing w:beforeAutospacing="0" w:afterAutospacing="0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Митюкова Т. А., старший преподаватель кафедры социально-гуманитарных дисциплин ГАУ ДПО «ИРО»;</w:t>
            </w:r>
          </w:p>
          <w:p w:rsidR="009B0582" w:rsidRPr="00DD02C7" w:rsidRDefault="009B0582" w:rsidP="0016230C">
            <w:pPr>
              <w:pStyle w:val="a9"/>
              <w:spacing w:beforeAutospacing="0" w:afterAutospacing="0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 xml:space="preserve">Иванова О. В., зав. лабораторией </w:t>
            </w:r>
            <w:r w:rsidRPr="00DD02C7">
              <w:rPr>
                <w:rStyle w:val="a8"/>
                <w:b w:val="0"/>
                <w:color w:val="auto"/>
                <w:szCs w:val="24"/>
                <w:shd w:val="clear" w:color="auto" w:fill="FFFFFF"/>
              </w:rPr>
              <w:t>сопровождения проектов и программ на уровне начального общего образования</w:t>
            </w:r>
          </w:p>
        </w:tc>
      </w:tr>
      <w:tr w:rsidR="009B0582" w:rsidRPr="00DD02C7" w:rsidTr="00DD02C7"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9B0582" w:rsidP="009B0582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15.</w:t>
            </w:r>
            <w:r w:rsidRPr="00DD02C7">
              <w:rPr>
                <w:color w:val="auto"/>
                <w:szCs w:val="24"/>
              </w:rPr>
              <w:t>3</w:t>
            </w:r>
            <w:r w:rsidRPr="00DD02C7">
              <w:rPr>
                <w:color w:val="auto"/>
                <w:szCs w:val="24"/>
              </w:rPr>
              <w:t>0-1</w:t>
            </w:r>
            <w:r w:rsidRPr="00DD02C7">
              <w:rPr>
                <w:color w:val="auto"/>
                <w:szCs w:val="24"/>
              </w:rPr>
              <w:t>6</w:t>
            </w:r>
            <w:r w:rsidRPr="00DD02C7">
              <w:rPr>
                <w:color w:val="auto"/>
                <w:szCs w:val="24"/>
              </w:rPr>
              <w:t>.</w:t>
            </w:r>
            <w:r w:rsidRPr="00DD02C7">
              <w:rPr>
                <w:color w:val="auto"/>
                <w:szCs w:val="24"/>
              </w:rPr>
              <w:t>0</w:t>
            </w:r>
            <w:r w:rsidRPr="00DD02C7">
              <w:rPr>
                <w:color w:val="auto"/>
                <w:szCs w:val="24"/>
              </w:rPr>
              <w:t>0</w:t>
            </w:r>
          </w:p>
        </w:tc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0582" w:rsidRPr="00DD02C7" w:rsidRDefault="00FE7980" w:rsidP="0016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Ретроспектива</w:t>
            </w:r>
            <w:r w:rsidR="009B0582" w:rsidRPr="00DD02C7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десанта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0582" w:rsidRPr="00DD02C7" w:rsidRDefault="009B0582" w:rsidP="0016230C">
            <w:pPr>
              <w:pStyle w:val="a9"/>
              <w:rPr>
                <w:color w:val="auto"/>
                <w:szCs w:val="24"/>
              </w:rPr>
            </w:pPr>
            <w:r w:rsidRPr="00DD02C7">
              <w:rPr>
                <w:color w:val="auto"/>
                <w:szCs w:val="24"/>
              </w:rPr>
              <w:t>Чепрасова Н.Е., методист МКУ ИРМО «РМЦ»</w:t>
            </w:r>
          </w:p>
        </w:tc>
      </w:tr>
    </w:tbl>
    <w:p w:rsidR="00DD02C7" w:rsidRDefault="00DD02C7" w:rsidP="00D21E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2C7" w:rsidRDefault="00DD02C7" w:rsidP="00D21E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2C7" w:rsidRDefault="00DD02C7" w:rsidP="00D21E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2C7" w:rsidRPr="00FE7980" w:rsidRDefault="00DD02C7" w:rsidP="00DD02C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E7980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Сам себе коуч</w:t>
      </w:r>
    </w:p>
    <w:p w:rsidR="00D21EF7" w:rsidRDefault="00D21EF7" w:rsidP="00D21E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1EF7">
        <w:rPr>
          <w:rFonts w:ascii="Times New Roman" w:hAnsi="Times New Roman" w:cs="Times New Roman"/>
          <w:b/>
          <w:sz w:val="28"/>
          <w:szCs w:val="28"/>
        </w:rPr>
        <w:t>Моя цель участия______________________________________________________________________________________________________________________________________________________________________________________________________________</w:t>
      </w:r>
      <w:r w:rsidR="009B0582">
        <w:rPr>
          <w:rFonts w:ascii="Times New Roman" w:hAnsi="Times New Roman" w:cs="Times New Roman"/>
          <w:b/>
          <w:sz w:val="28"/>
          <w:szCs w:val="28"/>
        </w:rPr>
        <w:t>_________</w:t>
      </w:r>
    </w:p>
    <w:p w:rsidR="00DD02C7" w:rsidRPr="00D21EF7" w:rsidRDefault="00DD02C7" w:rsidP="00D21E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</w:t>
      </w:r>
    </w:p>
    <w:p w:rsidR="00FE7980" w:rsidRDefault="00DD02C7" w:rsidP="00DD02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02C7">
        <w:rPr>
          <w:rFonts w:ascii="Times New Roman" w:hAnsi="Times New Roman" w:cs="Times New Roman"/>
          <w:b/>
          <w:sz w:val="28"/>
          <w:szCs w:val="28"/>
        </w:rPr>
        <w:t>Мои задачи участия</w:t>
      </w:r>
      <w:r w:rsidR="00FE7980">
        <w:rPr>
          <w:rFonts w:ascii="Times New Roman" w:hAnsi="Times New Roman" w:cs="Times New Roman"/>
          <w:b/>
          <w:sz w:val="28"/>
          <w:szCs w:val="28"/>
        </w:rPr>
        <w:t>________________________________________________________</w:t>
      </w:r>
    </w:p>
    <w:p w:rsidR="00FE7980" w:rsidRDefault="00FE7980" w:rsidP="00DD02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</w:t>
      </w:r>
    </w:p>
    <w:p w:rsidR="00FE7980" w:rsidRDefault="00FE7980" w:rsidP="00DD02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</w:t>
      </w:r>
    </w:p>
    <w:p w:rsidR="00DD02C7" w:rsidRPr="00123117" w:rsidRDefault="00DD02C7" w:rsidP="00DD02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3117">
        <w:rPr>
          <w:rFonts w:ascii="Times New Roman" w:hAnsi="Times New Roman" w:cs="Times New Roman"/>
          <w:b/>
          <w:sz w:val="28"/>
          <w:szCs w:val="28"/>
        </w:rPr>
        <w:t>Идеи________________________________________________________________________________________________________________________________________________________________________________________________________________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02C7" w:rsidRPr="00123117" w:rsidRDefault="00DD02C7" w:rsidP="00DD02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3117">
        <w:rPr>
          <w:rFonts w:ascii="Times New Roman" w:hAnsi="Times New Roman" w:cs="Times New Roman"/>
          <w:b/>
          <w:sz w:val="28"/>
          <w:szCs w:val="28"/>
        </w:rPr>
        <w:t>Какие вопросы еще остались?____________________________________________________________________________________________________________________________________________________________________________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02C7" w:rsidRDefault="00DD02C7" w:rsidP="00DD02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3117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ольза дн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02C7" w:rsidRDefault="00DD02C7" w:rsidP="00DD02C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02C7" w:rsidRPr="00123117" w:rsidRDefault="00DD02C7" w:rsidP="00DD02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117">
        <w:rPr>
          <w:rFonts w:ascii="Times New Roman" w:hAnsi="Times New Roman" w:cs="Times New Roman"/>
          <w:b/>
          <w:sz w:val="28"/>
          <w:szCs w:val="28"/>
        </w:rPr>
        <w:t>Оставьте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123117">
        <w:rPr>
          <w:rFonts w:ascii="Times New Roman" w:hAnsi="Times New Roman" w:cs="Times New Roman"/>
          <w:b/>
          <w:sz w:val="28"/>
          <w:szCs w:val="28"/>
        </w:rPr>
        <w:t xml:space="preserve"> пожалуйста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123117">
        <w:rPr>
          <w:rFonts w:ascii="Times New Roman" w:hAnsi="Times New Roman" w:cs="Times New Roman"/>
          <w:b/>
          <w:sz w:val="28"/>
          <w:szCs w:val="28"/>
        </w:rPr>
        <w:t xml:space="preserve"> свой отзыв/предложения</w:t>
      </w:r>
    </w:p>
    <w:p w:rsidR="00D21EF7" w:rsidRPr="00D21EF7" w:rsidRDefault="00D21EF7" w:rsidP="003F0C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1EF7" w:rsidRPr="00D21EF7" w:rsidRDefault="009C3834" w:rsidP="009C38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46275" cy="1946275"/>
            <wp:effectExtent l="19050" t="0" r="0" b="0"/>
            <wp:docPr id="2" name="Рисунок 1" descr="C:\Users\user\Downloads\QR-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QR-Code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275" cy="194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CDE" w:rsidRPr="00D21EF7" w:rsidRDefault="003F0CDE" w:rsidP="003F0C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F0CDE" w:rsidRPr="00D21EF7" w:rsidSect="00D21E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20D6D"/>
    <w:multiLevelType w:val="hybridMultilevel"/>
    <w:tmpl w:val="6FA23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85400"/>
    <w:multiLevelType w:val="hybridMultilevel"/>
    <w:tmpl w:val="77601E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CC5D19"/>
    <w:multiLevelType w:val="hybridMultilevel"/>
    <w:tmpl w:val="0A06E8C2"/>
    <w:lvl w:ilvl="0" w:tplc="F35E088C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5778"/>
    <w:rsid w:val="0011125C"/>
    <w:rsid w:val="001A05CB"/>
    <w:rsid w:val="002839E3"/>
    <w:rsid w:val="00376EAD"/>
    <w:rsid w:val="003F0CDE"/>
    <w:rsid w:val="003F5778"/>
    <w:rsid w:val="005126B4"/>
    <w:rsid w:val="00522FAE"/>
    <w:rsid w:val="00523A18"/>
    <w:rsid w:val="00526BC8"/>
    <w:rsid w:val="00555C28"/>
    <w:rsid w:val="00573462"/>
    <w:rsid w:val="00586765"/>
    <w:rsid w:val="005D2CE6"/>
    <w:rsid w:val="00645B5E"/>
    <w:rsid w:val="007544C8"/>
    <w:rsid w:val="007B4495"/>
    <w:rsid w:val="00923DBE"/>
    <w:rsid w:val="009B0582"/>
    <w:rsid w:val="009C3834"/>
    <w:rsid w:val="00A833C5"/>
    <w:rsid w:val="00B40A33"/>
    <w:rsid w:val="00BB5CC5"/>
    <w:rsid w:val="00D21EF7"/>
    <w:rsid w:val="00DD02C7"/>
    <w:rsid w:val="00ED1AE8"/>
    <w:rsid w:val="00F9052C"/>
    <w:rsid w:val="00FE7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5C"/>
  </w:style>
  <w:style w:type="paragraph" w:styleId="1">
    <w:name w:val="heading 1"/>
    <w:basedOn w:val="a"/>
    <w:link w:val="10"/>
    <w:uiPriority w:val="9"/>
    <w:qFormat/>
    <w:rsid w:val="00F905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5778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3F0CDE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basedOn w:val="a0"/>
    <w:link w:val="a5"/>
    <w:uiPriority w:val="34"/>
    <w:rsid w:val="003F0CDE"/>
  </w:style>
  <w:style w:type="table" w:styleId="a7">
    <w:name w:val="Table Grid"/>
    <w:basedOn w:val="a1"/>
    <w:uiPriority w:val="59"/>
    <w:rsid w:val="009B0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9B0582"/>
    <w:rPr>
      <w:b/>
      <w:bCs/>
    </w:rPr>
  </w:style>
  <w:style w:type="paragraph" w:styleId="a9">
    <w:name w:val="Normal (Web)"/>
    <w:basedOn w:val="a"/>
    <w:link w:val="aa"/>
    <w:uiPriority w:val="99"/>
    <w:rsid w:val="009B0582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a">
    <w:name w:val="Обычный (веб) Знак"/>
    <w:basedOn w:val="a0"/>
    <w:link w:val="a9"/>
    <w:uiPriority w:val="99"/>
    <w:rsid w:val="009B0582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05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gw-employee-infoposition">
    <w:name w:val="gw-employee-info__position"/>
    <w:basedOn w:val="a"/>
    <w:rsid w:val="00F90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8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3C404-4594-4BAB-991C-00CD50EB4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2024-09-17T03:11:00Z</cp:lastPrinted>
  <dcterms:created xsi:type="dcterms:W3CDTF">2024-09-17T00:32:00Z</dcterms:created>
  <dcterms:modified xsi:type="dcterms:W3CDTF">2024-09-17T03:13:00Z</dcterms:modified>
</cp:coreProperties>
</file>